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EC" w:rsidRDefault="00A572EC" w:rsidP="00A572EC">
      <w:pPr>
        <w:spacing w:after="0"/>
        <w:rPr>
          <w:sz w:val="24"/>
          <w:szCs w:val="24"/>
          <w:lang w:val="ru-RU"/>
        </w:rPr>
      </w:pPr>
    </w:p>
    <w:p w:rsidR="007E49FB" w:rsidRPr="007E49FB" w:rsidRDefault="007E49FB" w:rsidP="007E49FB">
      <w:pPr>
        <w:jc w:val="center"/>
        <w:rPr>
          <w:rFonts w:cstheme="minorHAnsi"/>
          <w:b/>
          <w:sz w:val="28"/>
          <w:szCs w:val="28"/>
          <w:lang w:val="ru-RU"/>
        </w:rPr>
      </w:pPr>
      <w:r w:rsidRPr="007E49FB">
        <w:rPr>
          <w:rFonts w:cstheme="minorHAnsi"/>
          <w:b/>
          <w:sz w:val="28"/>
          <w:szCs w:val="28"/>
          <w:lang w:val="ru-RU"/>
        </w:rPr>
        <w:t>МКОУ «Чабанмахинская СОШ»</w:t>
      </w:r>
    </w:p>
    <w:p w:rsidR="007E49FB" w:rsidRPr="007E49FB" w:rsidRDefault="007E49FB" w:rsidP="007E49FB">
      <w:pPr>
        <w:jc w:val="center"/>
        <w:rPr>
          <w:rFonts w:cstheme="minorHAnsi"/>
          <w:b/>
          <w:sz w:val="28"/>
          <w:szCs w:val="28"/>
          <w:lang w:val="ru-RU"/>
        </w:rPr>
      </w:pPr>
      <w:r w:rsidRPr="007E49FB">
        <w:rPr>
          <w:rFonts w:cstheme="minorHAnsi"/>
          <w:b/>
          <w:sz w:val="28"/>
          <w:szCs w:val="28"/>
          <w:lang w:val="ru-RU"/>
        </w:rPr>
        <w:t xml:space="preserve">Отчет по целевой программе «Развитие национальных отношений в Республике Дагестан на 2011-2015 годы» за </w:t>
      </w:r>
      <w:r>
        <w:rPr>
          <w:rFonts w:cstheme="minorHAnsi"/>
          <w:b/>
          <w:sz w:val="28"/>
          <w:szCs w:val="28"/>
        </w:rPr>
        <w:t>IV</w:t>
      </w:r>
      <w:r>
        <w:rPr>
          <w:rFonts w:cstheme="minorHAnsi"/>
          <w:b/>
          <w:sz w:val="28"/>
          <w:szCs w:val="28"/>
          <w:lang w:val="ru-RU"/>
        </w:rPr>
        <w:t xml:space="preserve"> квартал 2017 </w:t>
      </w:r>
      <w:r w:rsidRPr="007E49FB">
        <w:rPr>
          <w:rFonts w:cstheme="minorHAnsi"/>
          <w:b/>
          <w:sz w:val="28"/>
          <w:szCs w:val="28"/>
          <w:lang w:val="ru-RU"/>
        </w:rPr>
        <w:t>года</w:t>
      </w:r>
    </w:p>
    <w:p w:rsidR="007E49FB" w:rsidRPr="007E49FB" w:rsidRDefault="007E49FB" w:rsidP="007E49FB">
      <w:pPr>
        <w:jc w:val="center"/>
        <w:rPr>
          <w:rFonts w:cstheme="minorHAnsi"/>
          <w:b/>
          <w:lang w:val="ru-RU"/>
        </w:rPr>
      </w:pPr>
    </w:p>
    <w:p w:rsidR="007E49FB" w:rsidRPr="00A572EC" w:rsidRDefault="007E49FB" w:rsidP="00A572EC">
      <w:pPr>
        <w:spacing w:after="0"/>
        <w:rPr>
          <w:sz w:val="24"/>
          <w:szCs w:val="24"/>
          <w:lang w:val="ru-RU"/>
        </w:rPr>
      </w:pPr>
    </w:p>
    <w:tbl>
      <w:tblPr>
        <w:tblStyle w:val="af4"/>
        <w:tblW w:w="0" w:type="auto"/>
        <w:tblLook w:val="04A0"/>
      </w:tblPr>
      <w:tblGrid>
        <w:gridCol w:w="447"/>
        <w:gridCol w:w="2977"/>
        <w:gridCol w:w="1784"/>
        <w:gridCol w:w="1784"/>
        <w:gridCol w:w="1784"/>
        <w:gridCol w:w="1785"/>
      </w:tblGrid>
      <w:tr w:rsidR="00A044BE" w:rsidRPr="005F3079" w:rsidTr="00A974E8">
        <w:tc>
          <w:tcPr>
            <w:tcW w:w="447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№</w:t>
            </w:r>
          </w:p>
        </w:tc>
        <w:tc>
          <w:tcPr>
            <w:tcW w:w="2977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Мероприятия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Дата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Кол-во педагогов</w:t>
            </w:r>
          </w:p>
        </w:tc>
        <w:tc>
          <w:tcPr>
            <w:tcW w:w="1784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Кол-во учащихся</w:t>
            </w:r>
          </w:p>
        </w:tc>
        <w:tc>
          <w:tcPr>
            <w:tcW w:w="1785" w:type="dxa"/>
          </w:tcPr>
          <w:p w:rsidR="00A044BE" w:rsidRPr="005F3079" w:rsidRDefault="00A044BE" w:rsidP="005F3079">
            <w:pPr>
              <w:jc w:val="center"/>
              <w:rPr>
                <w:b/>
                <w:lang w:val="ru-RU"/>
              </w:rPr>
            </w:pPr>
            <w:r w:rsidRPr="005F3079">
              <w:rPr>
                <w:b/>
                <w:lang w:val="ru-RU"/>
              </w:rPr>
              <w:t>Достигнутые результаты</w:t>
            </w:r>
          </w:p>
        </w:tc>
      </w:tr>
      <w:tr w:rsidR="00A044BE" w:rsidRPr="007E49FB" w:rsidTr="00A974E8">
        <w:tc>
          <w:tcPr>
            <w:tcW w:w="447" w:type="dxa"/>
          </w:tcPr>
          <w:p w:rsidR="00A044BE" w:rsidRDefault="00BE57C7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7" w:type="dxa"/>
          </w:tcPr>
          <w:p w:rsidR="00A044BE" w:rsidRDefault="00BE57C7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Открытые уроки по теме «Дружба и богатство», «</w:t>
            </w:r>
            <w:r w:rsidR="00186538">
              <w:rPr>
                <w:lang w:val="ru-RU"/>
              </w:rPr>
              <w:t>Мы вместе дружбою сильны</w:t>
            </w:r>
            <w:r>
              <w:rPr>
                <w:lang w:val="ru-RU"/>
              </w:rPr>
              <w:t>»</w:t>
            </w:r>
            <w:r w:rsidR="00186538">
              <w:rPr>
                <w:lang w:val="ru-RU"/>
              </w:rPr>
              <w:t>.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 19.10. 17. по 25.10.17.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84" w:type="dxa"/>
          </w:tcPr>
          <w:p w:rsidR="00A044BE" w:rsidRDefault="00186538" w:rsidP="00A974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</w:t>
            </w:r>
          </w:p>
        </w:tc>
        <w:tc>
          <w:tcPr>
            <w:tcW w:w="1785" w:type="dxa"/>
          </w:tcPr>
          <w:p w:rsidR="004F05CF" w:rsidRPr="004F05CF" w:rsidRDefault="004F05CF" w:rsidP="00A974E8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lang w:val="ru-RU" w:eastAsia="ru-RU" w:bidi="ar-SA"/>
              </w:rPr>
            </w:pPr>
            <w:r w:rsidRPr="005F3079">
              <w:rPr>
                <w:rFonts w:eastAsia="Times New Roman" w:cstheme="minorHAnsi"/>
                <w:color w:val="000000"/>
                <w:lang w:val="ru-RU" w:eastAsia="ru-RU" w:bidi="ar-SA"/>
              </w:rPr>
              <w:t>У детей развивается чувство любви и интереса к жизни народа в разное историческое время, к его истории, культуре России, в том числе и православной.</w:t>
            </w:r>
          </w:p>
          <w:p w:rsidR="00A044BE" w:rsidRPr="005F3079" w:rsidRDefault="00A044BE" w:rsidP="00A974E8">
            <w:pPr>
              <w:jc w:val="center"/>
              <w:rPr>
                <w:rFonts w:cstheme="minorHAnsi"/>
                <w:lang w:val="ru-RU"/>
              </w:rPr>
            </w:pPr>
          </w:p>
        </w:tc>
      </w:tr>
    </w:tbl>
    <w:p w:rsidR="007E49FB" w:rsidRDefault="007E49FB" w:rsidP="007E49FB">
      <w:pPr>
        <w:rPr>
          <w:rFonts w:cstheme="minorHAnsi"/>
          <w:sz w:val="28"/>
          <w:szCs w:val="28"/>
          <w:lang w:val="ru-RU"/>
        </w:rPr>
      </w:pPr>
    </w:p>
    <w:p w:rsidR="007E49FB" w:rsidRPr="007E49FB" w:rsidRDefault="007E49FB" w:rsidP="007E49FB">
      <w:pPr>
        <w:rPr>
          <w:rFonts w:cstheme="minorHAnsi"/>
          <w:sz w:val="28"/>
          <w:szCs w:val="28"/>
          <w:lang w:val="ru-RU"/>
        </w:rPr>
      </w:pPr>
      <w:r w:rsidRPr="007E49FB">
        <w:rPr>
          <w:rFonts w:cstheme="minorHAnsi"/>
          <w:sz w:val="28"/>
          <w:szCs w:val="28"/>
          <w:lang w:val="ru-RU"/>
        </w:rPr>
        <w:t xml:space="preserve">Во всех классах были проведены классные часы, посвященные дню народного единства. </w:t>
      </w:r>
    </w:p>
    <w:p w:rsidR="007E49FB" w:rsidRDefault="007E49FB" w:rsidP="007E49FB">
      <w:pPr>
        <w:spacing w:after="0"/>
        <w:rPr>
          <w:sz w:val="24"/>
          <w:szCs w:val="24"/>
          <w:lang w:val="ru-RU"/>
        </w:rPr>
      </w:pPr>
    </w:p>
    <w:p w:rsidR="00A572EC" w:rsidRDefault="00A572EC">
      <w:pPr>
        <w:rPr>
          <w:lang w:val="ru-RU"/>
        </w:rPr>
      </w:pPr>
    </w:p>
    <w:p w:rsidR="005F3079" w:rsidRDefault="005F3079" w:rsidP="005F3079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05075" cy="1878806"/>
            <wp:effectExtent l="19050" t="0" r="9525" b="0"/>
            <wp:docPr id="1" name="Рисунок 1" descr="C:\Users\1\Desktop\4 ноября\IMG-201710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 ноября\IMG-20171022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26" cy="1880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127375" cy="1876425"/>
            <wp:effectExtent l="19050" t="0" r="0" b="0"/>
            <wp:docPr id="2" name="Рисунок 2" descr="C:\Users\1\Desktop\4 ноября\IMG-201710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4 ноября\IMG-20171022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03" cy="188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079" w:rsidRDefault="005F3079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019425" cy="1699889"/>
            <wp:effectExtent l="19050" t="0" r="9525" b="0"/>
            <wp:docPr id="3" name="Рисунок 3" descr="C:\Users\1\Desktop\4 ноября\IMG-201710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4 ноября\IMG-20171024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924" cy="170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  <w:r w:rsidR="00A974E8">
        <w:rPr>
          <w:noProof/>
          <w:lang w:val="ru-RU" w:eastAsia="ru-RU" w:bidi="ar-SA"/>
        </w:rPr>
        <w:drawing>
          <wp:inline distT="0" distB="0" distL="0" distR="0">
            <wp:extent cx="3067050" cy="1726702"/>
            <wp:effectExtent l="19050" t="0" r="0" b="0"/>
            <wp:docPr id="4" name="Рисунок 4" descr="C:\Users\1\Desktop\4 ноября\IMG-201710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 ноября\IMG-20171024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2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E8" w:rsidRPr="009F4BE8" w:rsidRDefault="00FE57C7" w:rsidP="00FE57C7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101976" cy="1933575"/>
            <wp:effectExtent l="19050" t="0" r="3174" b="0"/>
            <wp:docPr id="5" name="Рисунок 5" descr="C:\Users\1\Desktop\4 ноября\IMG-201710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4 ноября\IMG-20171027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462" cy="193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drawing>
          <wp:inline distT="0" distB="0" distL="0" distR="0">
            <wp:extent cx="3076575" cy="2000250"/>
            <wp:effectExtent l="19050" t="0" r="9525" b="0"/>
            <wp:docPr id="6" name="Рисунок 6" descr="C:\Users\1\Desktop\4 ноября\IMG-2017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4 ноября\IMG-20171027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217" cy="200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4E8" w:rsidRPr="009F4BE8" w:rsidSect="00A974E8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F04E3"/>
    <w:multiLevelType w:val="multilevel"/>
    <w:tmpl w:val="4EF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5DA2"/>
    <w:rsid w:val="00186538"/>
    <w:rsid w:val="004778BA"/>
    <w:rsid w:val="00486FC8"/>
    <w:rsid w:val="004F05CF"/>
    <w:rsid w:val="005509DA"/>
    <w:rsid w:val="005F3079"/>
    <w:rsid w:val="00675DA2"/>
    <w:rsid w:val="007E49FB"/>
    <w:rsid w:val="00924171"/>
    <w:rsid w:val="009544CD"/>
    <w:rsid w:val="009F4BE8"/>
    <w:rsid w:val="00A044BE"/>
    <w:rsid w:val="00A572EC"/>
    <w:rsid w:val="00A974E8"/>
    <w:rsid w:val="00AC101B"/>
    <w:rsid w:val="00BE57C7"/>
    <w:rsid w:val="00C73409"/>
    <w:rsid w:val="00C8312C"/>
    <w:rsid w:val="00FE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2C"/>
  </w:style>
  <w:style w:type="paragraph" w:styleId="1">
    <w:name w:val="heading 1"/>
    <w:basedOn w:val="a"/>
    <w:next w:val="a"/>
    <w:link w:val="10"/>
    <w:uiPriority w:val="9"/>
    <w:qFormat/>
    <w:rsid w:val="00C831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8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831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831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12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1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312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31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8312C"/>
    <w:rPr>
      <w:b/>
      <w:bCs/>
    </w:rPr>
  </w:style>
  <w:style w:type="character" w:styleId="a9">
    <w:name w:val="Emphasis"/>
    <w:basedOn w:val="a0"/>
    <w:uiPriority w:val="20"/>
    <w:qFormat/>
    <w:rsid w:val="00C8312C"/>
    <w:rPr>
      <w:i/>
      <w:iCs/>
    </w:rPr>
  </w:style>
  <w:style w:type="paragraph" w:styleId="aa">
    <w:name w:val="No Spacing"/>
    <w:uiPriority w:val="1"/>
    <w:qFormat/>
    <w:rsid w:val="00C831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31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312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312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831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8312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8312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8312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8312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8312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8312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8312C"/>
    <w:pPr>
      <w:outlineLvl w:val="9"/>
    </w:pPr>
  </w:style>
  <w:style w:type="table" w:styleId="af4">
    <w:name w:val="Table Grid"/>
    <w:basedOn w:val="a1"/>
    <w:uiPriority w:val="59"/>
    <w:rsid w:val="00A04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4F05CF"/>
  </w:style>
  <w:style w:type="paragraph" w:styleId="af5">
    <w:name w:val="Balloon Text"/>
    <w:basedOn w:val="a"/>
    <w:link w:val="af6"/>
    <w:uiPriority w:val="99"/>
    <w:semiHidden/>
    <w:unhideWhenUsed/>
    <w:rsid w:val="005F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3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2017-12-05T08:58:00Z</dcterms:created>
  <dcterms:modified xsi:type="dcterms:W3CDTF">2017-12-05T08:58:00Z</dcterms:modified>
</cp:coreProperties>
</file>